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4BEC" w14:textId="7BDA6591" w:rsidR="00BE47DB" w:rsidRDefault="00BE47DB" w:rsidP="00FE3C71">
      <w:pPr>
        <w:rPr>
          <w:rFonts w:ascii="Cooper Black" w:hAnsi="Cooper Black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E1223A" wp14:editId="7DA2C6DD">
            <wp:simplePos x="0" y="0"/>
            <wp:positionH relativeFrom="column">
              <wp:posOffset>-45720</wp:posOffset>
            </wp:positionH>
            <wp:positionV relativeFrom="paragraph">
              <wp:posOffset>68580</wp:posOffset>
            </wp:positionV>
            <wp:extent cx="3028950" cy="53276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324F8" w14:textId="77777777" w:rsidR="00BE47DB" w:rsidRDefault="00BE47DB" w:rsidP="00FE3C71">
      <w:pPr>
        <w:rPr>
          <w:rFonts w:ascii="Cooper Black" w:hAnsi="Cooper Black"/>
          <w:sz w:val="36"/>
          <w:szCs w:val="36"/>
          <w:u w:val="single"/>
        </w:rPr>
      </w:pPr>
    </w:p>
    <w:p w14:paraId="73BD2CC2" w14:textId="679936DB" w:rsidR="00FE3C71" w:rsidRPr="00A62E6D" w:rsidRDefault="00A62E6D" w:rsidP="00FE3C71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 xml:space="preserve">BODY </w:t>
      </w:r>
      <w:r w:rsidR="00622033">
        <w:rPr>
          <w:rFonts w:ascii="Cooper Black" w:hAnsi="Cooper Black"/>
          <w:sz w:val="36"/>
          <w:szCs w:val="36"/>
          <w:u w:val="single"/>
        </w:rPr>
        <w:t>ALU</w:t>
      </w:r>
      <w:r w:rsidR="000D0B03">
        <w:rPr>
          <w:rFonts w:ascii="Cooper Black" w:hAnsi="Cooper Black"/>
          <w:sz w:val="36"/>
          <w:szCs w:val="36"/>
          <w:u w:val="single"/>
        </w:rPr>
        <w:t>– tmel s</w:t>
      </w:r>
      <w:r w:rsidR="00622033">
        <w:rPr>
          <w:rFonts w:ascii="Cooper Black" w:hAnsi="Cooper Black"/>
          <w:sz w:val="36"/>
          <w:szCs w:val="36"/>
          <w:u w:val="single"/>
        </w:rPr>
        <w:t xml:space="preserve"> hliníkom</w:t>
      </w:r>
    </w:p>
    <w:p w14:paraId="73BD2CC3" w14:textId="77777777" w:rsidR="00FE3C71" w:rsidRDefault="00FE3C71" w:rsidP="00FE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Charakteristika: </w:t>
      </w:r>
      <w:r w:rsidR="00622033">
        <w:rPr>
          <w:rFonts w:ascii="Times New Roman" w:hAnsi="Times New Roman" w:cs="Times New Roman"/>
          <w:sz w:val="24"/>
          <w:szCs w:val="24"/>
        </w:rPr>
        <w:t xml:space="preserve">dvojzložkový polyesterový tmel s hliníkom. Je vhodný na kovové i drevené povrchy. Je jemný, má veľkú plniacu schopnosť. Má dobré vlastnosti i v silnejších vrstvách. Dobre znáša otrasy a chvenie. Rýchlo schne, je ľahko </w:t>
      </w:r>
      <w:proofErr w:type="spellStart"/>
      <w:r w:rsidR="00622033">
        <w:rPr>
          <w:rFonts w:ascii="Times New Roman" w:hAnsi="Times New Roman" w:cs="Times New Roman"/>
          <w:sz w:val="24"/>
          <w:szCs w:val="24"/>
        </w:rPr>
        <w:t>brúsiteľný</w:t>
      </w:r>
      <w:proofErr w:type="spellEnd"/>
      <w:r w:rsidR="00622033">
        <w:rPr>
          <w:rFonts w:ascii="Times New Roman" w:hAnsi="Times New Roman" w:cs="Times New Roman"/>
          <w:sz w:val="24"/>
          <w:szCs w:val="24"/>
        </w:rPr>
        <w:t xml:space="preserve"> brúsnym papierom zrnitosti P120 a dáva hladký neporézny povrch.</w:t>
      </w:r>
    </w:p>
    <w:p w14:paraId="73BD2CC4" w14:textId="77777777" w:rsidR="00752F8E" w:rsidRPr="00481DDC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D2CC5" w14:textId="77777777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Informácia o výrobku</w:t>
      </w:r>
    </w:p>
    <w:p w14:paraId="73BD2CC6" w14:textId="77777777" w:rsid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</w:tblGrid>
      <w:tr w:rsidR="00622033" w:rsidRPr="000D0B03" w14:paraId="73BD2D03" w14:textId="77777777" w:rsidTr="00D1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D2CFE" w14:textId="77777777" w:rsidR="00622033" w:rsidRDefault="00622033" w:rsidP="00934F2D">
            <w:pPr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D2CFF" w14:textId="77777777" w:rsidR="00622033" w:rsidRDefault="00622033">
            <w:pPr>
              <w:spacing w:before="75" w:after="75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D2D00" w14:textId="77777777" w:rsidR="00622033" w:rsidRDefault="00622033">
            <w:pPr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D2D01" w14:textId="77777777" w:rsidR="00622033" w:rsidRDefault="00622033">
            <w:pPr>
              <w:spacing w:before="75" w:after="75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D2D02" w14:textId="77777777" w:rsidR="00622033" w:rsidRDefault="00622033">
            <w:pPr>
              <w:spacing w:before="75" w:after="75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</w:tr>
    </w:tbl>
    <w:p w14:paraId="73BD2D04" w14:textId="77777777" w:rsidR="00292A78" w:rsidRDefault="00292A78" w:rsidP="00FD1A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D2D05" w14:textId="77777777" w:rsidR="00FD1A97" w:rsidRPr="00FD1A97" w:rsidRDefault="00FE3C71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C71">
        <w:rPr>
          <w:rFonts w:ascii="Times New Roman" w:hAnsi="Times New Roman" w:cs="Times New Roman"/>
          <w:b/>
          <w:sz w:val="24"/>
          <w:szCs w:val="24"/>
        </w:rPr>
        <w:t>Skladovt</w:t>
      </w:r>
      <w:r w:rsidR="00FD1A97">
        <w:rPr>
          <w:rFonts w:ascii="Times New Roman" w:hAnsi="Times New Roman" w:cs="Times New Roman"/>
          <w:b/>
          <w:sz w:val="24"/>
          <w:szCs w:val="24"/>
        </w:rPr>
        <w:t>eľnosť</w:t>
      </w:r>
      <w:proofErr w:type="spellEnd"/>
      <w:r w:rsidR="00FD1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64F">
        <w:rPr>
          <w:rFonts w:ascii="Times New Roman" w:hAnsi="Times New Roman" w:cs="Times New Roman"/>
          <w:sz w:val="24"/>
          <w:szCs w:val="24"/>
        </w:rPr>
        <w:t>24</w:t>
      </w:r>
      <w:r w:rsidR="00FD1A97" w:rsidRPr="00FD1A97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73BD2D06" w14:textId="77777777" w:rsidR="00752F8E" w:rsidRDefault="00752F8E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Spôsob aplikácie: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pružnou stierkou</w:t>
      </w:r>
    </w:p>
    <w:p w14:paraId="73BD2D07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Riedenie: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</w:p>
    <w:p w14:paraId="73BD2D08" w14:textId="77777777" w:rsidR="00481DDC" w:rsidRPr="00FE3C71" w:rsidRDefault="00FE3C71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Tužidlo: </w:t>
      </w:r>
      <w:r w:rsidRPr="00FE3C71">
        <w:rPr>
          <w:rFonts w:ascii="Times New Roman" w:hAnsi="Times New Roman" w:cs="Times New Roman"/>
          <w:sz w:val="24"/>
          <w:szCs w:val="24"/>
        </w:rPr>
        <w:t>Dodáva sa s tmelom. Max. objemový pomer tuženia: 2-3%</w:t>
      </w:r>
    </w:p>
    <w:p w14:paraId="73BD2D09" w14:textId="77777777" w:rsidR="003A3D8F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Doba schnutia: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BE">
        <w:rPr>
          <w:rFonts w:ascii="Times New Roman" w:hAnsi="Times New Roman" w:cs="Times New Roman"/>
          <w:sz w:val="24"/>
          <w:szCs w:val="24"/>
        </w:rPr>
        <w:t>20</w:t>
      </w:r>
      <w:r w:rsidR="00FE3C71">
        <w:rPr>
          <w:rFonts w:ascii="Times New Roman" w:hAnsi="Times New Roman" w:cs="Times New Roman"/>
          <w:sz w:val="24"/>
          <w:szCs w:val="24"/>
        </w:rPr>
        <w:t xml:space="preserve"> minút</w:t>
      </w:r>
      <w:r w:rsidR="00292A78">
        <w:rPr>
          <w:rFonts w:ascii="Times New Roman" w:hAnsi="Times New Roman" w:cs="Times New Roman"/>
          <w:sz w:val="24"/>
          <w:szCs w:val="24"/>
        </w:rPr>
        <w:t xml:space="preserve"> / 20°C</w:t>
      </w:r>
    </w:p>
    <w:p w14:paraId="73BD2D0A" w14:textId="77777777" w:rsidR="00FD1A97" w:rsidRDefault="00FD1A97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1A97">
        <w:rPr>
          <w:rFonts w:ascii="Times New Roman" w:hAnsi="Times New Roman" w:cs="Times New Roman"/>
          <w:b/>
          <w:sz w:val="24"/>
          <w:szCs w:val="24"/>
        </w:rPr>
        <w:t>Likvidácia odpadu:</w:t>
      </w:r>
      <w:r>
        <w:rPr>
          <w:rFonts w:ascii="Times New Roman" w:hAnsi="Times New Roman" w:cs="Times New Roman"/>
          <w:sz w:val="24"/>
          <w:szCs w:val="24"/>
        </w:rPr>
        <w:t xml:space="preserve"> odložte na miesto určené k ukladaniu odpadu !</w:t>
      </w:r>
    </w:p>
    <w:p w14:paraId="73BD2D0B" w14:textId="77777777" w:rsidR="00481DDC" w:rsidRDefault="00481DDC" w:rsidP="00481DDC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Použitie:</w:t>
      </w:r>
    </w:p>
    <w:p w14:paraId="73BD2D0C" w14:textId="77777777" w:rsidR="00481DDC" w:rsidRPr="00481DDC" w:rsidRDefault="00622033" w:rsidP="0048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tmelenie veľkých nerovností karosérie /cca 2 – 5mm/. Vhodný na kov i drevo.</w:t>
      </w:r>
    </w:p>
    <w:p w14:paraId="73BD2D0D" w14:textId="77777777" w:rsidR="00481DDC" w:rsidRDefault="00481DDC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3BD2D0E" w14:textId="77777777" w:rsidR="00752F8E" w:rsidRDefault="00C0290B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Príklad náterového postupu</w:t>
      </w:r>
    </w:p>
    <w:p w14:paraId="73BD2D0F" w14:textId="77777777" w:rsidR="00D141BE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A / príprava podkladu: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Opravovaný povrch zdrsniť /obrúsením/. Odstrániť koróziu a očistiť. Odmastiť napr. BODY ANTISIL 770 alebo 771 a osušiť.</w:t>
      </w:r>
      <w:r w:rsidR="00292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D2D10" w14:textId="77777777" w:rsidR="00D141BE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B / Aplikácia výrobku: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 xml:space="preserve">Pripraviť potrebné množstvo tmelu a tužidla. Dobre premiešať. Tmeliť </w:t>
      </w:r>
      <w:r w:rsidR="00622033">
        <w:rPr>
          <w:rFonts w:ascii="Times New Roman" w:hAnsi="Times New Roman" w:cs="Times New Roman"/>
          <w:sz w:val="24"/>
          <w:szCs w:val="24"/>
        </w:rPr>
        <w:t>stierkou, hrúbka jednej vrstvy 2</w:t>
      </w:r>
      <w:r w:rsidR="00292A78"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  <w:r w:rsidR="00292A78">
        <w:rPr>
          <w:rFonts w:ascii="Times New Roman" w:hAnsi="Times New Roman" w:cs="Times New Roman"/>
          <w:sz w:val="24"/>
          <w:szCs w:val="24"/>
        </w:rPr>
        <w:t xml:space="preserve"> 5</w:t>
      </w:r>
      <w:r w:rsidR="00FE3C71">
        <w:rPr>
          <w:rFonts w:ascii="Times New Roman" w:hAnsi="Times New Roman" w:cs="Times New Roman"/>
          <w:sz w:val="24"/>
          <w:szCs w:val="24"/>
        </w:rPr>
        <w:t>mm.</w:t>
      </w:r>
      <w:r w:rsidR="00D141BE">
        <w:rPr>
          <w:rFonts w:ascii="Times New Roman" w:hAnsi="Times New Roman" w:cs="Times New Roman"/>
          <w:sz w:val="24"/>
          <w:szCs w:val="24"/>
        </w:rPr>
        <w:t xml:space="preserve"> Po vytvrdnutí prebrú</w:t>
      </w:r>
      <w:r w:rsidR="00622033">
        <w:rPr>
          <w:rFonts w:ascii="Times New Roman" w:hAnsi="Times New Roman" w:cs="Times New Roman"/>
          <w:sz w:val="24"/>
          <w:szCs w:val="24"/>
        </w:rPr>
        <w:t>siť za sucha brúsnym papierom P12</w:t>
      </w:r>
      <w:r w:rsidR="00D141BE">
        <w:rPr>
          <w:rFonts w:ascii="Times New Roman" w:hAnsi="Times New Roman" w:cs="Times New Roman"/>
          <w:sz w:val="24"/>
          <w:szCs w:val="24"/>
        </w:rPr>
        <w:t>0.</w:t>
      </w:r>
    </w:p>
    <w:p w14:paraId="73BD2D11" w14:textId="396AF4D3" w:rsidR="00C0290B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C / Následná operácia: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15A">
        <w:rPr>
          <w:rFonts w:ascii="Times New Roman" w:hAnsi="Times New Roman" w:cs="Times New Roman"/>
          <w:sz w:val="24"/>
          <w:szCs w:val="24"/>
        </w:rPr>
        <w:t xml:space="preserve">Pred lakovaním emaily je nutné </w:t>
      </w:r>
      <w:r w:rsidR="00D141BE">
        <w:rPr>
          <w:rFonts w:ascii="Times New Roman" w:hAnsi="Times New Roman" w:cs="Times New Roman"/>
          <w:sz w:val="24"/>
          <w:szCs w:val="24"/>
        </w:rPr>
        <w:t>pretmeliť jemným tmelom, väčšie plochy striekacím tmelom a základovým plničom BODY 3:1, 4:1, 5:1</w:t>
      </w:r>
      <w:r w:rsidR="00AB228A">
        <w:rPr>
          <w:rFonts w:ascii="Times New Roman" w:hAnsi="Times New Roman" w:cs="Times New Roman"/>
          <w:sz w:val="24"/>
          <w:szCs w:val="24"/>
        </w:rPr>
        <w:t xml:space="preserve">. </w:t>
      </w:r>
      <w:r w:rsidR="003E4C6D">
        <w:rPr>
          <w:rFonts w:ascii="Times New Roman" w:hAnsi="Times New Roman" w:cs="Times New Roman"/>
          <w:sz w:val="24"/>
          <w:szCs w:val="24"/>
        </w:rPr>
        <w:t>Aplikáciu neprevádzajte na priamo</w:t>
      </w:r>
      <w:r w:rsidR="00622033">
        <w:rPr>
          <w:rFonts w:ascii="Times New Roman" w:hAnsi="Times New Roman" w:cs="Times New Roman"/>
          <w:sz w:val="24"/>
          <w:szCs w:val="24"/>
        </w:rPr>
        <w:t>m slnku a pri teplotách pod 0°C</w:t>
      </w:r>
      <w:r w:rsidR="003E4C6D">
        <w:rPr>
          <w:rFonts w:ascii="Times New Roman" w:hAnsi="Times New Roman" w:cs="Times New Roman"/>
          <w:sz w:val="24"/>
          <w:szCs w:val="24"/>
        </w:rPr>
        <w:t xml:space="preserve">. Pri tužení </w:t>
      </w:r>
      <w:r w:rsidR="00AB228A">
        <w:rPr>
          <w:rFonts w:ascii="Times New Roman" w:hAnsi="Times New Roman" w:cs="Times New Roman"/>
          <w:sz w:val="24"/>
          <w:szCs w:val="24"/>
        </w:rPr>
        <w:t>dodržiavať stanovený pomer tuženia.</w:t>
      </w:r>
      <w:r w:rsidR="00AB228A" w:rsidRPr="00AB228A">
        <w:t xml:space="preserve"> </w:t>
      </w:r>
      <w:r w:rsidR="003E4C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BD2D12" w14:textId="775F0270" w:rsidR="002B10C0" w:rsidRDefault="002B10C0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3A61" w14:textId="49B8EBFC" w:rsidR="00934F2D" w:rsidRDefault="00934F2D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C4346" w14:textId="77777777" w:rsidR="00934F2D" w:rsidRDefault="00934F2D" w:rsidP="00C0290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14:paraId="5C9F7D64" w14:textId="2AA525EA" w:rsidR="00934F2D" w:rsidRDefault="00934F2D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73BD2D14" wp14:editId="3ED6593B">
            <wp:simplePos x="0" y="0"/>
            <wp:positionH relativeFrom="column">
              <wp:posOffset>4288155</wp:posOffset>
            </wp:positionH>
            <wp:positionV relativeFrom="paragraph">
              <wp:posOffset>48260</wp:posOffset>
            </wp:positionV>
            <wp:extent cx="1666875" cy="1485900"/>
            <wp:effectExtent l="19050" t="0" r="9525" b="0"/>
            <wp:wrapNone/>
            <wp:docPr id="3" name="obrázek 1" descr="http://www.hbbody.com.gr/images/products/255BODY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body.com.gr/images/products/255BODYA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EEE0DC" w14:textId="77777777" w:rsidR="00934F2D" w:rsidRDefault="00934F2D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037F5" w14:textId="77777777" w:rsidR="00934F2D" w:rsidRDefault="00934F2D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D2D13" w14:textId="77777777" w:rsidR="001663B5" w:rsidRPr="001663B5" w:rsidRDefault="00AB228A">
      <w:pPr>
        <w:rPr>
          <w:rFonts w:ascii="Cooper Black" w:hAnsi="Cooper Black"/>
          <w:i/>
          <w:sz w:val="72"/>
          <w:szCs w:val="72"/>
        </w:rPr>
      </w:pPr>
      <w:r>
        <w:rPr>
          <w:rFonts w:ascii="Cooper Black" w:hAnsi="Cooper Black"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 wp14:anchorId="73BD2D16" wp14:editId="73BD2D17">
            <wp:simplePos x="0" y="0"/>
            <wp:positionH relativeFrom="column">
              <wp:posOffset>5764530</wp:posOffset>
            </wp:positionH>
            <wp:positionV relativeFrom="paragraph">
              <wp:posOffset>1323340</wp:posOffset>
            </wp:positionV>
            <wp:extent cx="1247775" cy="485775"/>
            <wp:effectExtent l="19050" t="0" r="9525" b="0"/>
            <wp:wrapNone/>
            <wp:docPr id="1" name="obrázek 1" descr="http://erobinas.com/images/watermarked/detailed/1/HB_BOD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obinas.com/images/watermarked/detailed/1/HB_BODY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F2D">
        <w:rPr>
          <w:rFonts w:ascii="Cooper Black" w:hAnsi="Cooper Black"/>
          <w:i/>
          <w:noProof/>
          <w:sz w:val="72"/>
          <w:szCs w:val="72"/>
          <w:lang w:eastAsia="sk-SK"/>
        </w:rPr>
        <w:pict w14:anchorId="73BD2D19">
          <v:rect id="_x0000_s1026" style="position:absolute;margin-left:-17.1pt;margin-top:115.45pt;width:457.5pt;height:18pt;z-index:251658240;mso-position-horizontal-relative:text;mso-position-vertical-relative:text" fillcolor="#00b0f0">
            <v:textbox>
              <w:txbxContent>
                <w:p w14:paraId="73BD2D1A" w14:textId="77777777" w:rsidR="004813E8" w:rsidRPr="004813E8" w:rsidRDefault="004813E8">
                  <w:pPr>
                    <w:rPr>
                      <w:b/>
                      <w:i/>
                    </w:rPr>
                  </w:pPr>
                  <w:r w:rsidRPr="004813E8">
                    <w:rPr>
                      <w:b/>
                      <w:i/>
                    </w:rPr>
                    <w:t>Technický list</w:t>
                  </w:r>
                </w:p>
              </w:txbxContent>
            </v:textbox>
          </v:rect>
        </w:pict>
      </w:r>
    </w:p>
    <w:sectPr w:rsidR="001663B5" w:rsidRPr="001663B5" w:rsidSect="00481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B5"/>
    <w:rsid w:val="0002136C"/>
    <w:rsid w:val="00034F8D"/>
    <w:rsid w:val="000609B0"/>
    <w:rsid w:val="000D0B03"/>
    <w:rsid w:val="000F7960"/>
    <w:rsid w:val="001663B5"/>
    <w:rsid w:val="0019096E"/>
    <w:rsid w:val="00292A78"/>
    <w:rsid w:val="002B10C0"/>
    <w:rsid w:val="002B713E"/>
    <w:rsid w:val="002F1C17"/>
    <w:rsid w:val="003A151A"/>
    <w:rsid w:val="003A3D8F"/>
    <w:rsid w:val="003A74EA"/>
    <w:rsid w:val="003E4C6D"/>
    <w:rsid w:val="003F515A"/>
    <w:rsid w:val="00411543"/>
    <w:rsid w:val="004325B7"/>
    <w:rsid w:val="004813E8"/>
    <w:rsid w:val="00481DDC"/>
    <w:rsid w:val="005B2C70"/>
    <w:rsid w:val="00622033"/>
    <w:rsid w:val="00651CA6"/>
    <w:rsid w:val="00672B0B"/>
    <w:rsid w:val="00715079"/>
    <w:rsid w:val="00752F8E"/>
    <w:rsid w:val="007754F9"/>
    <w:rsid w:val="00781E7E"/>
    <w:rsid w:val="007C71E0"/>
    <w:rsid w:val="00934F2D"/>
    <w:rsid w:val="00A62E6D"/>
    <w:rsid w:val="00A7196F"/>
    <w:rsid w:val="00A865CD"/>
    <w:rsid w:val="00AB228A"/>
    <w:rsid w:val="00AF5D50"/>
    <w:rsid w:val="00B37E5D"/>
    <w:rsid w:val="00BE47DB"/>
    <w:rsid w:val="00C0290B"/>
    <w:rsid w:val="00CA757F"/>
    <w:rsid w:val="00CC7237"/>
    <w:rsid w:val="00D141BE"/>
    <w:rsid w:val="00D44EAA"/>
    <w:rsid w:val="00D82C2A"/>
    <w:rsid w:val="00D9464F"/>
    <w:rsid w:val="00DD4245"/>
    <w:rsid w:val="00DD4997"/>
    <w:rsid w:val="00DE782A"/>
    <w:rsid w:val="00DF4EA1"/>
    <w:rsid w:val="00E97DAA"/>
    <w:rsid w:val="00FD1A9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BD2CC1"/>
  <w15:docId w15:val="{E5F5657D-C077-46CE-AE1C-6D442CE0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3E8"/>
    <w:rPr>
      <w:rFonts w:ascii="Tahoma" w:hAnsi="Tahoma" w:cs="Tahoma"/>
      <w:sz w:val="16"/>
      <w:szCs w:val="16"/>
    </w:rPr>
  </w:style>
  <w:style w:type="character" w:customStyle="1" w:styleId="bgcolor">
    <w:name w:val="bgcolor"/>
    <w:basedOn w:val="Predvolenpsmoodseku"/>
    <w:rsid w:val="003F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9D8A064-B413-4070-AECA-AB8D18B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JAKUM</dc:creator>
  <cp:lastModifiedBy>Ján</cp:lastModifiedBy>
  <cp:revision>4</cp:revision>
  <dcterms:created xsi:type="dcterms:W3CDTF">2015-01-19T09:26:00Z</dcterms:created>
  <dcterms:modified xsi:type="dcterms:W3CDTF">2022-03-29T08:59:00Z</dcterms:modified>
</cp:coreProperties>
</file>