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A74" w14:textId="395E1817" w:rsidR="00411543" w:rsidRDefault="00330B40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27BA094A" wp14:editId="471FD57B">
            <wp:extent cx="3028950" cy="4470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A75" w14:textId="63E901BB" w:rsidR="001663B5" w:rsidRDefault="000F0DE1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HB </w:t>
      </w:r>
      <w:r w:rsidR="001663B5" w:rsidRPr="001663B5">
        <w:rPr>
          <w:rFonts w:ascii="Cooper Black" w:hAnsi="Cooper Black"/>
          <w:sz w:val="36"/>
          <w:szCs w:val="36"/>
          <w:u w:val="single"/>
        </w:rPr>
        <w:t xml:space="preserve">BODY </w:t>
      </w:r>
      <w:r w:rsidR="002F7F49">
        <w:rPr>
          <w:rFonts w:ascii="Cooper Black" w:hAnsi="Cooper Black"/>
          <w:sz w:val="36"/>
          <w:szCs w:val="36"/>
          <w:u w:val="single"/>
        </w:rPr>
        <w:t>493HS</w:t>
      </w:r>
    </w:p>
    <w:p w14:paraId="775E209D" w14:textId="77777777" w:rsidR="00483672" w:rsidRPr="00483672" w:rsidRDefault="00483672" w:rsidP="00483672">
      <w:pPr>
        <w:pStyle w:val="Bezriadkovania"/>
        <w:rPr>
          <w:lang w:eastAsia="sk-SK"/>
        </w:rPr>
      </w:pPr>
      <w:r w:rsidRPr="00483672">
        <w:rPr>
          <w:lang w:eastAsia="sk-SK"/>
        </w:rPr>
        <w:t xml:space="preserve">Body Lak 493 - je dvojzložkový bezfarebný </w:t>
      </w:r>
      <w:proofErr w:type="spellStart"/>
      <w:r w:rsidRPr="00483672">
        <w:rPr>
          <w:lang w:eastAsia="sk-SK"/>
        </w:rPr>
        <w:t>akrylátový</w:t>
      </w:r>
      <w:proofErr w:type="spellEnd"/>
      <w:r w:rsidRPr="00483672">
        <w:rPr>
          <w:lang w:eastAsia="sk-SK"/>
        </w:rPr>
        <w:t xml:space="preserve"> lak s vysokým matovým efektom. Túži sa v pomere 2:1. Vďaka jeho</w:t>
      </w:r>
    </w:p>
    <w:p w14:paraId="71161660" w14:textId="77777777" w:rsidR="00483672" w:rsidRPr="00483672" w:rsidRDefault="00483672" w:rsidP="00483672">
      <w:pPr>
        <w:pStyle w:val="Bezriadkovania"/>
        <w:rPr>
          <w:lang w:eastAsia="sk-SK"/>
        </w:rPr>
      </w:pPr>
      <w:r w:rsidRPr="00483672">
        <w:rPr>
          <w:lang w:eastAsia="sk-SK"/>
        </w:rPr>
        <w:t xml:space="preserve">kvalite, výbornej </w:t>
      </w:r>
      <w:proofErr w:type="spellStart"/>
      <w:r w:rsidRPr="00483672">
        <w:rPr>
          <w:lang w:eastAsia="sk-SK"/>
        </w:rPr>
        <w:t>zlievateľnosti</w:t>
      </w:r>
      <w:proofErr w:type="spellEnd"/>
      <w:r w:rsidRPr="00483672">
        <w:rPr>
          <w:lang w:eastAsia="sk-SK"/>
        </w:rPr>
        <w:t xml:space="preserve">, rýchlemu tvrdnutiu a vysokému </w:t>
      </w:r>
      <w:proofErr w:type="spellStart"/>
      <w:r w:rsidRPr="00483672">
        <w:rPr>
          <w:lang w:eastAsia="sk-SK"/>
        </w:rPr>
        <w:t>ultramatnému</w:t>
      </w:r>
      <w:proofErr w:type="spellEnd"/>
      <w:r w:rsidRPr="00483672">
        <w:rPr>
          <w:lang w:eastAsia="sk-SK"/>
        </w:rPr>
        <w:t xml:space="preserve"> vzhľadu, sa tento výrobok používa na</w:t>
      </w:r>
    </w:p>
    <w:p w14:paraId="77655E14" w14:textId="77777777" w:rsidR="00483672" w:rsidRPr="00483672" w:rsidRDefault="00483672" w:rsidP="00483672">
      <w:pPr>
        <w:pStyle w:val="Bezriadkovania"/>
        <w:rPr>
          <w:lang w:eastAsia="sk-SK"/>
        </w:rPr>
      </w:pPr>
      <w:r w:rsidRPr="00483672">
        <w:rPr>
          <w:lang w:eastAsia="sk-SK"/>
        </w:rPr>
        <w:t>čiastočné alebo celkové lakovanie karosérií.</w:t>
      </w:r>
    </w:p>
    <w:p w14:paraId="7BA5110E" w14:textId="77777777" w:rsidR="00A74193" w:rsidRPr="00266F07" w:rsidRDefault="00A74193" w:rsidP="00266F07">
      <w:pPr>
        <w:pStyle w:val="Bezriadkovania"/>
        <w:rPr>
          <w:rFonts w:ascii="Arial" w:hAnsi="Arial" w:cs="Arial"/>
          <w:color w:val="494949"/>
          <w:bdr w:val="none" w:sz="0" w:space="0" w:color="auto" w:frame="1"/>
          <w:shd w:val="clear" w:color="auto" w:fill="FFFFFF"/>
        </w:rPr>
      </w:pPr>
    </w:p>
    <w:p w14:paraId="4028BA78" w14:textId="76B947EC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028BA79" w14:textId="5B16B01B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8BA7A" w14:textId="0803CFEE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FA3">
        <w:rPr>
          <w:rFonts w:ascii="Times New Roman" w:hAnsi="Times New Roman" w:cs="Times New Roman"/>
          <w:sz w:val="24"/>
          <w:szCs w:val="24"/>
        </w:rPr>
        <w:t>dvojzložkový akrylový lak HS</w:t>
      </w:r>
    </w:p>
    <w:p w14:paraId="4028BA7B" w14:textId="5D11A866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 w:rsidR="00253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C17">
        <w:rPr>
          <w:rFonts w:ascii="Times New Roman" w:hAnsi="Times New Roman" w:cs="Times New Roman"/>
          <w:sz w:val="24"/>
          <w:szCs w:val="24"/>
        </w:rPr>
        <w:t xml:space="preserve">striekacou pištoľou </w:t>
      </w:r>
      <w:r w:rsidR="00253FA3">
        <w:rPr>
          <w:rFonts w:ascii="Times New Roman" w:hAnsi="Times New Roman" w:cs="Times New Roman"/>
          <w:sz w:val="24"/>
          <w:szCs w:val="24"/>
        </w:rPr>
        <w:t>1,4mm</w:t>
      </w:r>
    </w:p>
    <w:p w14:paraId="4028BA7C" w14:textId="6ADAD16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FA3">
        <w:rPr>
          <w:rFonts w:ascii="Times New Roman" w:hAnsi="Times New Roman" w:cs="Times New Roman"/>
          <w:sz w:val="24"/>
          <w:szCs w:val="24"/>
        </w:rPr>
        <w:t xml:space="preserve">Iba pri nástreku druhej </w:t>
      </w:r>
      <w:proofErr w:type="spellStart"/>
      <w:r w:rsidR="00253FA3">
        <w:rPr>
          <w:rFonts w:ascii="Times New Roman" w:hAnsi="Times New Roman" w:cs="Times New Roman"/>
          <w:sz w:val="24"/>
          <w:szCs w:val="24"/>
        </w:rPr>
        <w:t>vrsty</w:t>
      </w:r>
      <w:proofErr w:type="spellEnd"/>
      <w:r w:rsidR="00253FA3">
        <w:rPr>
          <w:rFonts w:ascii="Times New Roman" w:hAnsi="Times New Roman" w:cs="Times New Roman"/>
          <w:sz w:val="24"/>
          <w:szCs w:val="24"/>
        </w:rPr>
        <w:t xml:space="preserve"> Body 742 10%</w:t>
      </w:r>
    </w:p>
    <w:p w14:paraId="22908B92" w14:textId="779865CA" w:rsidR="00DD2FF4" w:rsidRDefault="00DD2FF4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="00912C62">
        <w:rPr>
          <w:rFonts w:ascii="Times New Roman" w:hAnsi="Times New Roman" w:cs="Times New Roman"/>
          <w:bCs/>
          <w:sz w:val="24"/>
          <w:szCs w:val="24"/>
        </w:rPr>
        <w:t>2:1 tužidlom H753</w:t>
      </w:r>
    </w:p>
    <w:p w14:paraId="4028BA7E" w14:textId="6AA566C7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C62">
        <w:rPr>
          <w:rFonts w:ascii="Times New Roman" w:hAnsi="Times New Roman" w:cs="Times New Roman"/>
          <w:sz w:val="24"/>
          <w:szCs w:val="24"/>
        </w:rPr>
        <w:t xml:space="preserve"> 3-5</w:t>
      </w:r>
      <w:r w:rsidR="008676FF">
        <w:rPr>
          <w:rFonts w:ascii="Times New Roman" w:hAnsi="Times New Roman" w:cs="Times New Roman"/>
          <w:sz w:val="24"/>
          <w:szCs w:val="24"/>
        </w:rPr>
        <w:t xml:space="preserve"> hod </w:t>
      </w:r>
      <w:r w:rsidR="0066466A">
        <w:rPr>
          <w:rFonts w:ascii="Times New Roman" w:hAnsi="Times New Roman" w:cs="Times New Roman"/>
          <w:sz w:val="24"/>
          <w:szCs w:val="24"/>
        </w:rPr>
        <w:t xml:space="preserve">pri 23°C </w:t>
      </w:r>
    </w:p>
    <w:p w14:paraId="4028BA7F" w14:textId="1813DF31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C62">
        <w:rPr>
          <w:rFonts w:ascii="Times New Roman" w:hAnsi="Times New Roman" w:cs="Times New Roman"/>
          <w:sz w:val="24"/>
          <w:szCs w:val="24"/>
        </w:rPr>
        <w:t>transparentný</w:t>
      </w:r>
    </w:p>
    <w:p w14:paraId="4028BA80" w14:textId="09278FDE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</w:t>
      </w:r>
      <w:r w:rsidR="00F36A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°C</w:t>
      </w:r>
    </w:p>
    <w:p w14:paraId="4028BA81" w14:textId="17E8DFBB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0461EFBF" w14:textId="77777777" w:rsidR="00AE5BF8" w:rsidRPr="00AE5BF8" w:rsidRDefault="00AE5BF8" w:rsidP="00AE5BF8">
      <w:pPr>
        <w:pStyle w:val="Bezriadkovania"/>
        <w:rPr>
          <w:lang w:eastAsia="sk-SK"/>
        </w:rPr>
      </w:pPr>
      <w:r w:rsidRPr="00AE5BF8">
        <w:rPr>
          <w:lang w:eastAsia="sk-SK"/>
        </w:rPr>
        <w:t>Povrch pred nástrekom dôkladne očistite od prípadných nečistôt ( hrdze, tuku, oleja, prachu a pod.). Lak Body 493 HS</w:t>
      </w:r>
    </w:p>
    <w:p w14:paraId="3C372B7C" w14:textId="77777777" w:rsidR="00AE5BF8" w:rsidRPr="00AE5BF8" w:rsidRDefault="00AE5BF8" w:rsidP="00AE5BF8">
      <w:pPr>
        <w:pStyle w:val="Bezriadkovania"/>
        <w:rPr>
          <w:lang w:eastAsia="sk-SK"/>
        </w:rPr>
      </w:pPr>
      <w:proofErr w:type="spellStart"/>
      <w:r w:rsidRPr="00AE5BF8">
        <w:rPr>
          <w:lang w:eastAsia="sk-SK"/>
        </w:rPr>
        <w:t>natužíme</w:t>
      </w:r>
      <w:proofErr w:type="spellEnd"/>
      <w:r w:rsidRPr="00AE5BF8">
        <w:rPr>
          <w:lang w:eastAsia="sk-SK"/>
        </w:rPr>
        <w:t xml:space="preserve"> v pomere 2:1 tužidlom Body </w:t>
      </w:r>
      <w:proofErr w:type="spellStart"/>
      <w:r w:rsidRPr="00AE5BF8">
        <w:rPr>
          <w:lang w:eastAsia="sk-SK"/>
        </w:rPr>
        <w:t>Hardener</w:t>
      </w:r>
      <w:proofErr w:type="spellEnd"/>
      <w:r w:rsidRPr="00AE5BF8">
        <w:rPr>
          <w:lang w:eastAsia="sk-SK"/>
        </w:rPr>
        <w:t xml:space="preserve"> 753 a cez sitko nalejeme do striekacej pištole. Podľa typu pištole nastavíme</w:t>
      </w:r>
    </w:p>
    <w:p w14:paraId="2B8BF742" w14:textId="77777777" w:rsidR="00AE5BF8" w:rsidRPr="00AE5BF8" w:rsidRDefault="00AE5BF8" w:rsidP="00AE5BF8">
      <w:pPr>
        <w:pStyle w:val="Bezriadkovania"/>
        <w:rPr>
          <w:lang w:eastAsia="sk-SK"/>
        </w:rPr>
      </w:pPr>
      <w:r w:rsidRPr="00AE5BF8">
        <w:rPr>
          <w:lang w:eastAsia="sk-SK"/>
        </w:rPr>
        <w:t>tlak a prevedieme dva nástreky s oneskorením cca 15 minút (v závislosti na okolitej teplote). Prvý nástrek nanášame</w:t>
      </w:r>
    </w:p>
    <w:p w14:paraId="33997632" w14:textId="77777777" w:rsidR="00AE5BF8" w:rsidRPr="00AE5BF8" w:rsidRDefault="00AE5BF8" w:rsidP="00AE5BF8">
      <w:pPr>
        <w:pStyle w:val="Bezriadkovania"/>
        <w:rPr>
          <w:lang w:eastAsia="sk-SK"/>
        </w:rPr>
      </w:pPr>
      <w:r w:rsidRPr="00AE5BF8">
        <w:rPr>
          <w:lang w:eastAsia="sk-SK"/>
        </w:rPr>
        <w:t xml:space="preserve">nezriedený s tlakom 2,0 bar. a druhý s 10% riedidla 742 </w:t>
      </w:r>
      <w:proofErr w:type="spellStart"/>
      <w:r w:rsidRPr="00AE5BF8">
        <w:rPr>
          <w:lang w:eastAsia="sk-SK"/>
        </w:rPr>
        <w:t>Slow</w:t>
      </w:r>
      <w:proofErr w:type="spellEnd"/>
      <w:r w:rsidRPr="00AE5BF8">
        <w:rPr>
          <w:lang w:eastAsia="sk-SK"/>
        </w:rPr>
        <w:t>. S tlakom 1,3-1,5bar.</w:t>
      </w:r>
    </w:p>
    <w:p w14:paraId="003579D1" w14:textId="61AEAE88" w:rsidR="000F0E83" w:rsidRDefault="00233F10" w:rsidP="000F0E83">
      <w:pPr>
        <w:pStyle w:val="Bezriadkovania"/>
        <w:rPr>
          <w:lang w:eastAsia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F9759" wp14:editId="06075F62">
            <wp:simplePos x="0" y="0"/>
            <wp:positionH relativeFrom="column">
              <wp:posOffset>4259580</wp:posOffset>
            </wp:positionH>
            <wp:positionV relativeFrom="paragraph">
              <wp:posOffset>76200</wp:posOffset>
            </wp:positionV>
            <wp:extent cx="2133600" cy="1981200"/>
            <wp:effectExtent l="0" t="0" r="0" b="0"/>
            <wp:wrapNone/>
            <wp:docPr id="9" name="Obrázok 9" descr="Body C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dy C4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C974B" w14:textId="4FC63F6E" w:rsidR="000F0E83" w:rsidRDefault="000F0E83" w:rsidP="000F0E83">
      <w:pPr>
        <w:pStyle w:val="Bezriadkovania"/>
        <w:rPr>
          <w:lang w:eastAsia="sk-SK"/>
        </w:rPr>
      </w:pPr>
    </w:p>
    <w:p w14:paraId="214E2494" w14:textId="56D97EAA" w:rsidR="000F0E83" w:rsidRDefault="000F0E83" w:rsidP="000F0E83">
      <w:pPr>
        <w:pStyle w:val="Bezriadkovania"/>
        <w:rPr>
          <w:lang w:eastAsia="sk-SK"/>
        </w:rPr>
      </w:pPr>
    </w:p>
    <w:p w14:paraId="5A719687" w14:textId="1A98F8B0" w:rsidR="000F0E83" w:rsidRDefault="000F0E83" w:rsidP="000F0E83">
      <w:pPr>
        <w:pStyle w:val="Bezriadkovania"/>
        <w:rPr>
          <w:lang w:eastAsia="sk-SK"/>
        </w:rPr>
      </w:pPr>
    </w:p>
    <w:p w14:paraId="27572271" w14:textId="1FDFDB8C" w:rsidR="000F0E83" w:rsidRPr="000F0E83" w:rsidRDefault="000F0E83" w:rsidP="000F0E83">
      <w:pPr>
        <w:pStyle w:val="Bezriadkovania"/>
        <w:rPr>
          <w:lang w:eastAsia="sk-SK"/>
        </w:rPr>
      </w:pPr>
    </w:p>
    <w:p w14:paraId="04880768" w14:textId="3D5785A4" w:rsidR="0061105D" w:rsidRDefault="0061105D">
      <w:pPr>
        <w:rPr>
          <w:rFonts w:ascii="Times New Roman" w:hAnsi="Times New Roman" w:cs="Times New Roman"/>
          <w:i/>
          <w:sz w:val="24"/>
          <w:szCs w:val="24"/>
        </w:rPr>
      </w:pPr>
    </w:p>
    <w:p w14:paraId="4028BA88" w14:textId="478E243E" w:rsidR="001663B5" w:rsidRPr="00B16448" w:rsidRDefault="004813E8">
      <w:pPr>
        <w:rPr>
          <w:rFonts w:ascii="Times New Roman" w:hAnsi="Times New Roman" w:cs="Times New Roman"/>
          <w:i/>
          <w:sz w:val="24"/>
          <w:szCs w:val="24"/>
        </w:rPr>
      </w:pPr>
      <w:r w:rsidRPr="00B1644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44416" behindDoc="0" locked="0" layoutInCell="1" allowOverlap="1" wp14:anchorId="4028BA8B" wp14:editId="531C698B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1E2" w:rsidRPr="00B16448"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028BA8E" wp14:editId="3E9C4A89">
                <wp:simplePos x="0" y="0"/>
                <wp:positionH relativeFrom="column">
                  <wp:posOffset>-217170</wp:posOffset>
                </wp:positionH>
                <wp:positionV relativeFrom="paragraph">
                  <wp:posOffset>1558290</wp:posOffset>
                </wp:positionV>
                <wp:extent cx="5810250" cy="22860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BA8F" w14:textId="77777777" w:rsidR="004813E8" w:rsidRPr="004813E8" w:rsidRDefault="004813E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A8E" id="Rectangle 2" o:spid="_x0000_s1026" style="position:absolute;margin-left:-17.1pt;margin-top:122.7pt;width:457.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" fillcolor="#00b0f0">
                <v:textbox>
                  <w:txbxContent>
                    <w:p w14:paraId="4028BA8F" w14:textId="77777777" w:rsidR="004813E8" w:rsidRPr="004813E8" w:rsidRDefault="004813E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63B5" w:rsidRPr="00B16448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1467F"/>
    <w:rsid w:val="00034F8D"/>
    <w:rsid w:val="000609B0"/>
    <w:rsid w:val="00071D51"/>
    <w:rsid w:val="000A6EBF"/>
    <w:rsid w:val="000F0DE1"/>
    <w:rsid w:val="000F0E83"/>
    <w:rsid w:val="001415D0"/>
    <w:rsid w:val="001663B5"/>
    <w:rsid w:val="00205479"/>
    <w:rsid w:val="0021771C"/>
    <w:rsid w:val="00233F10"/>
    <w:rsid w:val="00253FA3"/>
    <w:rsid w:val="00266F07"/>
    <w:rsid w:val="002F2624"/>
    <w:rsid w:val="002F7F49"/>
    <w:rsid w:val="00330B40"/>
    <w:rsid w:val="003326EC"/>
    <w:rsid w:val="00333DD7"/>
    <w:rsid w:val="003E6BE1"/>
    <w:rsid w:val="00411543"/>
    <w:rsid w:val="00423F20"/>
    <w:rsid w:val="004406BC"/>
    <w:rsid w:val="004813E8"/>
    <w:rsid w:val="00483672"/>
    <w:rsid w:val="004E7A85"/>
    <w:rsid w:val="005158DD"/>
    <w:rsid w:val="005976D3"/>
    <w:rsid w:val="005B12F9"/>
    <w:rsid w:val="005E30CA"/>
    <w:rsid w:val="0061105D"/>
    <w:rsid w:val="006145AF"/>
    <w:rsid w:val="00616CFA"/>
    <w:rsid w:val="00620C17"/>
    <w:rsid w:val="006317F2"/>
    <w:rsid w:val="0066267A"/>
    <w:rsid w:val="0066466A"/>
    <w:rsid w:val="00681FBD"/>
    <w:rsid w:val="006F02DF"/>
    <w:rsid w:val="007030CD"/>
    <w:rsid w:val="00704C4B"/>
    <w:rsid w:val="00734FD9"/>
    <w:rsid w:val="00742DA5"/>
    <w:rsid w:val="00752F8E"/>
    <w:rsid w:val="0075300A"/>
    <w:rsid w:val="00755105"/>
    <w:rsid w:val="007941D3"/>
    <w:rsid w:val="007C6F2C"/>
    <w:rsid w:val="0081181C"/>
    <w:rsid w:val="00856A53"/>
    <w:rsid w:val="008676FF"/>
    <w:rsid w:val="00886B06"/>
    <w:rsid w:val="008875C6"/>
    <w:rsid w:val="008B0112"/>
    <w:rsid w:val="008B1DDF"/>
    <w:rsid w:val="008B3C2E"/>
    <w:rsid w:val="008C2B88"/>
    <w:rsid w:val="008E1A23"/>
    <w:rsid w:val="00912C62"/>
    <w:rsid w:val="0095441A"/>
    <w:rsid w:val="009632C2"/>
    <w:rsid w:val="00975812"/>
    <w:rsid w:val="00975D81"/>
    <w:rsid w:val="009B0A32"/>
    <w:rsid w:val="009C0B8C"/>
    <w:rsid w:val="009C29AB"/>
    <w:rsid w:val="00A62095"/>
    <w:rsid w:val="00A7121E"/>
    <w:rsid w:val="00A74193"/>
    <w:rsid w:val="00AA5E7A"/>
    <w:rsid w:val="00AD7DD1"/>
    <w:rsid w:val="00AE5BF8"/>
    <w:rsid w:val="00B07681"/>
    <w:rsid w:val="00B16448"/>
    <w:rsid w:val="00B91D7F"/>
    <w:rsid w:val="00BF4A30"/>
    <w:rsid w:val="00C20ABD"/>
    <w:rsid w:val="00C21FD0"/>
    <w:rsid w:val="00D02672"/>
    <w:rsid w:val="00D571E2"/>
    <w:rsid w:val="00DD2FF4"/>
    <w:rsid w:val="00E04029"/>
    <w:rsid w:val="00E733AE"/>
    <w:rsid w:val="00EC12C0"/>
    <w:rsid w:val="00F36AC4"/>
    <w:rsid w:val="00F81411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A74"/>
  <w15:docId w15:val="{F61FDE52-A82E-447C-839D-7EFC358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F0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F0DE1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F0DE1"/>
  </w:style>
  <w:style w:type="paragraph" w:styleId="Bezriadkovania">
    <w:name w:val="No Spacing"/>
    <w:uiPriority w:val="1"/>
    <w:qFormat/>
    <w:rsid w:val="000F0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9</cp:revision>
  <dcterms:created xsi:type="dcterms:W3CDTF">2022-03-29T10:15:00Z</dcterms:created>
  <dcterms:modified xsi:type="dcterms:W3CDTF">2022-03-29T10:21:00Z</dcterms:modified>
</cp:coreProperties>
</file>